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showingPlcHdr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023D506F">
                      <wp:extent cx="1057275" cy="1190625"/>
                      <wp:effectExtent l="0" t="0" r="9525" b="9525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3E1C6B94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showingPlcHdr/>
                <w:text/>
              </w:sdtPr>
              <w:sdtContent>
                <w:r w:rsidR="00B17336" w:rsidRPr="00B17336">
                  <w:rPr>
                    <w:rStyle w:val="Textodelmarcadordeposicin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767D8072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4-05-29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29/05/2024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69507E71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EMMANUEL ANDRES ALMEIDA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190164D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showingPlcHdr/>
                <w:text/>
              </w:sdtPr>
              <w:sdtContent>
                <w:r w:rsidR="00B17336" w:rsidRPr="00B17336">
                  <w:rPr>
                    <w:rStyle w:val="Textodelmarcadordeposicin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2C4B46BD" w:rsidR="00F82BA5" w:rsidRPr="006F718F" w:rsidRDefault="00B17336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04/06/2014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0E4C558F" w:rsidR="00B17336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66A15259" w:rsidR="00884815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VENEZOLANA</w:t>
                </w:r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754A40B6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text/>
              </w:sdtPr>
              <w:sdtEndPr>
                <w:rPr>
                  <w:rStyle w:val="Fuentedeprrafopredeter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6614DA">
                  <w:rPr>
                    <w:rStyle w:val="Estilo1"/>
                    <w:rFonts w:cs="Calibri"/>
                  </w:rPr>
                  <w:t>36143714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1D06A55B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Masculino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24389AED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40 KG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72CC3CE5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1.45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2CDD4156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2D8D4E49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INSTITUTO SAN ANTONIO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1583CFDF" w:rsidR="00D53512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4TO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30DD7E90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showingPlcHdr/>
                <w:text/>
              </w:sdtPr>
              <w:sdtContent>
                <w:r w:rsidR="00D53512" w:rsidRPr="00D53512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4B05DE20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 AVILA, URB CARABALLO, EDIFICIO BOYACA PISO 02 APTO 0406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035C9BFE" w:rsidR="00F82BA5" w:rsidRPr="00F82BA5" w:rsidRDefault="00CD3F49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2053C051" w:rsidR="00CD3F49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ALTAGRACIA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2423E2FC" w:rsidR="00CD3F49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DEL AVILA</w:t>
                </w:r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0DDCAA73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02125500968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text/>
            </w:sdtPr>
            <w:sdtContent>
              <w:p w14:paraId="2106A49E" w14:textId="67B4C72B" w:rsidR="00DB5B2F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04241279749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text/>
            </w:sdtPr>
            <w:sdtContent>
              <w:p w14:paraId="16E60F40" w14:textId="50050155" w:rsidR="00DB5B2F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04242304537</w:t>
                </w:r>
              </w:p>
            </w:sdtContent>
          </w:sdt>
        </w:tc>
      </w:tr>
      <w:tr w:rsidR="00DB5B2F" w:rsidRPr="00F82BA5" w14:paraId="00BF7B77" w14:textId="77777777" w:rsidTr="006614DA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2D2E2DCB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mily1718@gmail.com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5447ABE9" w:rsidR="00CC28D8" w:rsidRPr="00F82BA5" w:rsidRDefault="00CC28D8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MILAGROS ADELAIDA LORETO BLANCO</w:t>
                </w:r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2D71EF7F" w:rsidR="00CC28D8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18444474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6021C910" w:rsidR="00CC28D8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UNIVERSITARIO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2DD839BA" w:rsidR="00875A44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ADMINISTRADOR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5B8178DC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r w:rsidR="006614DA" w:rsidRPr="00F467DE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 AVILA, URB CARABALLO, EDIFICIO BOYACA PISO 02 APTO 0406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49BA253E" w:rsidR="00875A44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37E33920" w:rsidR="00875A44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ALTAGRACIA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0311B46E" w:rsidR="00875A44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DEL AVILA</w:t>
                </w:r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6D247971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02125500968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23A389B3" w:rsidR="00875A44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04241279749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5CB130A6" w:rsidR="00875A44" w:rsidRPr="00F82BA5" w:rsidRDefault="006614DA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showingPlcHdr/>
                <w:text/>
              </w:sdtPr>
              <w:sdtContent>
                <w:r w:rsidR="00875A44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5297FF01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mily1718@gmail.com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1B20F84F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4DA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001EB22F" w:rsidR="00F82BA5" w:rsidRPr="00F82BA5" w:rsidRDefault="00F82BA5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GDT CONSULTORES</w:t>
                </w:r>
              </w:sdtContent>
            </w:sdt>
          </w:p>
        </w:tc>
      </w:tr>
      <w:tr w:rsidR="00C06648" w:rsidRPr="00F82BA5" w14:paraId="74076D7E" w14:textId="77777777" w:rsidTr="006614DA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1B1AA8BA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 FUERZAS ARMADAS TORRE LIMINA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2BA70443" w:rsidR="00C06648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02128632311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09507BA6" w:rsidR="00C06648" w:rsidRPr="00F82BA5" w:rsidRDefault="006614DA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3595D208" w:rsidR="00C06648" w:rsidRPr="00F82BA5" w:rsidRDefault="006614DA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6614DA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6614DA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695597DE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MANUEL ALEJANDRO ALMEIDA PRADO</w:t>
                </w:r>
              </w:sdtContent>
            </w:sdt>
          </w:p>
        </w:tc>
      </w:tr>
      <w:tr w:rsidR="002C1903" w:rsidRPr="00F82BA5" w14:paraId="1FEE0B99" w14:textId="77777777" w:rsidTr="006614DA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1AD17FF4" w:rsidR="002C1903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17147390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2A0E18AD" w:rsidR="002C1903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UNIVERSITARIO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6614D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2B16B969" w:rsidR="002C1903" w:rsidRPr="00F82BA5" w:rsidRDefault="006614DA" w:rsidP="006614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ADMINISTRADOR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6614DA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4A3BACE8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r w:rsidR="006614DA" w:rsidRPr="00FA0FC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 AVILA, URB CARABALLO, EDIFICIO BOYACA PISO 02 APTO 0406</w:t>
                </w:r>
              </w:sdtContent>
            </w:sdt>
          </w:p>
        </w:tc>
      </w:tr>
      <w:tr w:rsidR="002C1903" w:rsidRPr="00F82BA5" w14:paraId="048FC95F" w14:textId="77777777" w:rsidTr="006614DA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20599B4F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7E1CF03D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ALTAGRACIA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2AC66A78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DEL AVILA</w:t>
                </w:r>
              </w:sdtContent>
            </w:sdt>
          </w:p>
        </w:tc>
      </w:tr>
      <w:tr w:rsidR="002C1903" w:rsidRPr="00F82BA5" w14:paraId="58170C7F" w14:textId="77777777" w:rsidTr="006614DA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342850DF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0212550098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3510712F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04242304537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77777777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2C1903" w:rsidRPr="00F82BA5" w14:paraId="52A022C6" w14:textId="77777777" w:rsidTr="006614DA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441EEC72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globaltec.ventas.ve@gmail.com</w:t>
                </w:r>
              </w:sdtContent>
            </w:sdt>
          </w:p>
        </w:tc>
      </w:tr>
      <w:tr w:rsidR="002C1903" w:rsidRPr="00F82BA5" w14:paraId="36039138" w14:textId="77777777" w:rsidTr="006614DA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4CF07765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14DA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018F0471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GDT CONSULTORES</w:t>
                </w:r>
              </w:sdtContent>
            </w:sdt>
          </w:p>
        </w:tc>
      </w:tr>
      <w:tr w:rsidR="002C1903" w:rsidRPr="00F82BA5" w14:paraId="538DDB01" w14:textId="77777777" w:rsidTr="006614DA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2C2F4ECC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AV FUERZAS ARMADAS TORRE LIMINA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6614DA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5E8B453B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02128632311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77777777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77777777" w:rsidR="002C1903" w:rsidRPr="00F82BA5" w:rsidRDefault="006614DA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052F5A1A" w:rsidR="002C1903" w:rsidRDefault="002C1903" w:rsidP="006614D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LEONOR BLANCO</w:t>
                </w:r>
              </w:sdtContent>
            </w:sdt>
          </w:p>
          <w:p w14:paraId="17977A09" w14:textId="400C67D7" w:rsidR="002C1903" w:rsidRDefault="002C1903" w:rsidP="006614D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r w:rsidR="006614DA" w:rsidRPr="00C64B39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SAN JOSE DE AVILA, URB CARABALLO, EDIFICIO BOYACA PISO 02 APTO 0406</w:t>
                </w:r>
              </w:sdtContent>
            </w:sdt>
          </w:p>
          <w:p w14:paraId="747AA8D9" w14:textId="77777777" w:rsidR="002C1903" w:rsidRDefault="002C1903" w:rsidP="006614D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23D72BC0" w:rsidR="002C1903" w:rsidRPr="002C1903" w:rsidRDefault="002C1903" w:rsidP="006614D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04241922432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36A68567" w:rsidR="002C1903" w:rsidRPr="002C1903" w:rsidRDefault="002C1903" w:rsidP="006614D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6614DA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3CA6B631" w:rsidR="00D05E2B" w:rsidRPr="004A3F97" w:rsidRDefault="006614DA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Bueno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6B101A43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Buena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49E53A6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  <w:showingPlcHdr/>
              </w:sdtPr>
              <w:sdtContent>
                <w:r w:rsidR="008B0F08" w:rsidRPr="008B0F0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1EDEF531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4D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14D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☒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5428D33B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No se </w:t>
                </w:r>
                <w:proofErr w:type="spellStart"/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adapto</w:t>
                </w:r>
                <w:proofErr w:type="spellEnd"/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 muy bien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2A827E5A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showingPlcHdr/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showingPlcHdr/>
                <w:text/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738F3D9E" w14:textId="58CD010A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  <w:showingPlcHdr/>
              </w:sdtPr>
              <w:sdtContent>
                <w:r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1E3DD596" w:rsidR="004A3F97" w:rsidRPr="004A3F97" w:rsidRDefault="004A3F97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Excelente, es un niño muy cordial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55267059" w:rsidR="004A3F97" w:rsidRPr="004A3F97" w:rsidRDefault="004A3F97" w:rsidP="00661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6614DA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 forma muy franca, es muy sincero y directo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307AB992" w:rsidR="004A3F97" w:rsidRPr="004A3F97" w:rsidRDefault="006614DA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en un equilibrio entre razonamiento y límites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18AC583A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Nos queda un poco lejos de nuestra casa, en su momento hacíamos vida laboral en el paraíso, ahora se nos complica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50C3F090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Un curso de dibujo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36827DBC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(No)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  <w:showingPlcHdr/>
              </w:sdtPr>
              <w:sdtContent>
                <w:r w:rsidR="004E712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23FD7897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Dibujo y le gusta la modelar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256BF7BA" w:rsidR="004E7125" w:rsidRPr="004A3F97" w:rsidRDefault="00F42244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Apartamento en edificio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632D60F2" w:rsidR="004E7125" w:rsidRDefault="00F42244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Propia pagada totalmente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4802E1E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35154229" w:rsidR="004E7125" w:rsidRPr="004A3F97" w:rsidRDefault="00F42244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5D231904" w:rsidR="004E7125" w:rsidRPr="004A3F97" w:rsidRDefault="00F42244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0362A530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37918AAB" w:rsidR="00EC09A8" w:rsidRPr="004A3F97" w:rsidRDefault="00F42244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46A5AEE8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3668F3A3" w:rsidR="00EC09A8" w:rsidRPr="004A3F97" w:rsidRDefault="00F42244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0087258C" w:rsidR="00EC09A8" w:rsidRPr="004A3F97" w:rsidRDefault="00F42244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41633A3E" w:rsidR="004A3F97" w:rsidRPr="004A3F97" w:rsidRDefault="00F42244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1B7D30D9" w:rsidR="004A3F97" w:rsidRPr="004A3F97" w:rsidRDefault="00F42244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50A692A4" w:rsidR="004A3F97" w:rsidRPr="004A3F97" w:rsidRDefault="006614DA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Leonor blanco</w:t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1E0368AE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text/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66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1F0BCFC9" w:rsidR="004A3F97" w:rsidRPr="004A3F97" w:rsidRDefault="00F42244" w:rsidP="00F4224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D9D373C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Milagros Loreto</w:t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2D48BBEE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text/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36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218E912A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Manuel Almeida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4C4D2E0A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text/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40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B982986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  <w:showingPlcHdr/>
              </w:sdtPr>
              <w:sdtContent>
                <w:r w:rsidR="000033E7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14D233DF" w:rsidR="00BB7FF3" w:rsidRPr="004A3F97" w:rsidRDefault="00BB7FF3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Emmanuel Almeida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518DBDFD" w:rsidR="00BB7FF3" w:rsidRPr="004A3F97" w:rsidRDefault="00BB7FF3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text/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9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36129ED5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6A720F73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0B7E869B" w:rsidR="00313565" w:rsidRPr="004A3F97" w:rsidRDefault="00313565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Milagros Loreto</w:t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345AEED3" w:rsidR="00313565" w:rsidRPr="004A3F97" w:rsidRDefault="00F42244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12BB2B77" w:rsidR="00313565" w:rsidRPr="004A3F97" w:rsidRDefault="00313565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Manuel Almeida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76E693A1" w:rsidR="00313565" w:rsidRPr="004A3F97" w:rsidRDefault="00F42244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222A7D89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Milagros Loreto</w:t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0FF3345A" w:rsidR="004A3F97" w:rsidRPr="004A3F97" w:rsidRDefault="006614DA" w:rsidP="00F4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GDT CONSULTORES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5C19599B" w:rsidR="004A3F97" w:rsidRPr="004A3F97" w:rsidRDefault="006614DA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ADMINISTRATIVO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2D79E204" w:rsidR="004A3F97" w:rsidRPr="004A3F97" w:rsidRDefault="004A3F97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Manuel Almeida</w:t>
                </w:r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ab/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585947B4" w:rsidR="004A3F97" w:rsidRPr="004A3F97" w:rsidRDefault="006614DA" w:rsidP="00F42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GDT CONSULTORES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25A076F3" w:rsidR="004A3F97" w:rsidRPr="004A3F97" w:rsidRDefault="006614DA" w:rsidP="00F4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</w:sdtPr>
              <w:sdtContent>
                <w:r w:rsidR="00F42244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CONSUTOR DE SISTEMAS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6614DA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6614DA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6614DA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6614DA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6614DA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6614DA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5797112A" w:rsidR="00E97905" w:rsidRPr="004A3F97" w:rsidRDefault="00F42244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10 o más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39B23951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4E58550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3E4C8AA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26F6775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63"/>
    <w:rsid w:val="000033E7"/>
    <w:rsid w:val="00051990"/>
    <w:rsid w:val="0010304F"/>
    <w:rsid w:val="00172FFE"/>
    <w:rsid w:val="001E1877"/>
    <w:rsid w:val="00213F3A"/>
    <w:rsid w:val="002B588D"/>
    <w:rsid w:val="002C1903"/>
    <w:rsid w:val="00313565"/>
    <w:rsid w:val="00342A36"/>
    <w:rsid w:val="0039367E"/>
    <w:rsid w:val="004A3F97"/>
    <w:rsid w:val="004E7125"/>
    <w:rsid w:val="00562DAD"/>
    <w:rsid w:val="005A2B84"/>
    <w:rsid w:val="005D1110"/>
    <w:rsid w:val="005F4E38"/>
    <w:rsid w:val="006614DA"/>
    <w:rsid w:val="006F718F"/>
    <w:rsid w:val="00752C4F"/>
    <w:rsid w:val="0078129B"/>
    <w:rsid w:val="00836982"/>
    <w:rsid w:val="0087147C"/>
    <w:rsid w:val="00875A44"/>
    <w:rsid w:val="00884815"/>
    <w:rsid w:val="00890EEF"/>
    <w:rsid w:val="00897E91"/>
    <w:rsid w:val="008B0F08"/>
    <w:rsid w:val="008B64CA"/>
    <w:rsid w:val="00966063"/>
    <w:rsid w:val="00971304"/>
    <w:rsid w:val="00986159"/>
    <w:rsid w:val="009B07E7"/>
    <w:rsid w:val="00A1003F"/>
    <w:rsid w:val="00A9143A"/>
    <w:rsid w:val="00B17336"/>
    <w:rsid w:val="00BB7FF3"/>
    <w:rsid w:val="00C02D0D"/>
    <w:rsid w:val="00C0343A"/>
    <w:rsid w:val="00C06648"/>
    <w:rsid w:val="00CC28D8"/>
    <w:rsid w:val="00CD3F49"/>
    <w:rsid w:val="00CE071B"/>
    <w:rsid w:val="00D05E2B"/>
    <w:rsid w:val="00D13F97"/>
    <w:rsid w:val="00D53512"/>
    <w:rsid w:val="00D735E3"/>
    <w:rsid w:val="00DB5B2F"/>
    <w:rsid w:val="00E05B76"/>
    <w:rsid w:val="00E5652E"/>
    <w:rsid w:val="00E6015E"/>
    <w:rsid w:val="00E97905"/>
    <w:rsid w:val="00EC09A8"/>
    <w:rsid w:val="00F42244"/>
    <w:rsid w:val="00F660B5"/>
    <w:rsid w:val="00F726BE"/>
    <w:rsid w:val="00F82BA5"/>
    <w:rsid w:val="00FA039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1E"/>
  <w15:chartTrackingRefBased/>
  <w15:docId w15:val="{9875E02E-8DA3-420E-8881-1B49255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66063"/>
    <w:rPr>
      <w:color w:val="666666"/>
    </w:rPr>
  </w:style>
  <w:style w:type="character" w:customStyle="1" w:styleId="Estilo1">
    <w:name w:val="Estilo1"/>
    <w:basedOn w:val="Fuentedeprrafopredeter"/>
    <w:uiPriority w:val="1"/>
    <w:rsid w:val="00884815"/>
    <w:rPr>
      <w:rFonts w:ascii="Calibri" w:hAnsi="Calibri"/>
      <w:sz w:val="22"/>
    </w:rPr>
  </w:style>
  <w:style w:type="table" w:styleId="Tablaconcuadrcula">
    <w:name w:val="Table Grid"/>
    <w:basedOn w:val="Tablanormal"/>
    <w:uiPriority w:val="39"/>
    <w:rsid w:val="002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Textodelmarcadordeposicin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Textodelmarcadordeposicin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ECF7C13CC40C883DE3E799AE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F1C1-4ABC-4736-B682-0AEF9CC401FF}"/>
      </w:docPartPr>
      <w:docPartBody>
        <w:p w:rsidR="002B56A2" w:rsidRDefault="002B56A2" w:rsidP="002B56A2">
          <w:pPr>
            <w:pStyle w:val="A65ECF7C13CC40C883DE3E799AE6F9A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9BDCFC85B584368ACA5B050E2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A83-78BC-4DD6-A170-1E545937B78E}"/>
      </w:docPartPr>
      <w:docPartBody>
        <w:p w:rsidR="002B56A2" w:rsidRDefault="002B56A2" w:rsidP="002B56A2">
          <w:pPr>
            <w:pStyle w:val="C9BDCFC85B584368ACA5B050E25AFE3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2AE7191AAF4B29967AEC5B6784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B9BF-42CE-480E-83BA-B14BAC53990C}"/>
      </w:docPartPr>
      <w:docPartBody>
        <w:p w:rsidR="002B56A2" w:rsidRDefault="002B56A2" w:rsidP="002B56A2">
          <w:pPr>
            <w:pStyle w:val="9D2AE7191AAF4B29967AEC5B6784377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5B3906CD47048458EAA86346E7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87E9-D668-4224-9B36-CD52FF50C093}"/>
      </w:docPartPr>
      <w:docPartBody>
        <w:p w:rsidR="002B56A2" w:rsidRDefault="002B56A2" w:rsidP="002B56A2">
          <w:pPr>
            <w:pStyle w:val="E5B3906CD47048458EAA86346E73F6B4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A6FBB95F6F4BAF81FC61B8C6F1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2591-72F2-4508-9171-DF2733A375DF}"/>
      </w:docPartPr>
      <w:docPartBody>
        <w:p w:rsidR="002B56A2" w:rsidRDefault="002B56A2" w:rsidP="002B56A2">
          <w:pPr>
            <w:pStyle w:val="35A6FBB95F6F4BAF81FC61B8C6F1E37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2F49A70BB974DCA8ADCC9DFA2FE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48AE-AD1F-43EF-A4CC-D63FE324E358}"/>
      </w:docPartPr>
      <w:docPartBody>
        <w:p w:rsidR="002B56A2" w:rsidRDefault="002B56A2" w:rsidP="002B56A2">
          <w:pPr>
            <w:pStyle w:val="12F49A70BB974DCA8ADCC9DFA2FE033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761561F9EB84D99910900D0BDCF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43B-0F3F-46FA-95C5-5E8A0434219D}"/>
      </w:docPartPr>
      <w:docPartBody>
        <w:p w:rsidR="002B56A2" w:rsidRDefault="002B56A2" w:rsidP="002B56A2">
          <w:pPr>
            <w:pStyle w:val="A761561F9EB84D99910900D0BDCF639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7367FA412F48249271EAB5DCDA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865-A925-4CEE-81BD-2FFA70D46961}"/>
      </w:docPartPr>
      <w:docPartBody>
        <w:p w:rsidR="002B56A2" w:rsidRDefault="002B56A2" w:rsidP="002B56A2">
          <w:pPr>
            <w:pStyle w:val="0F7367FA412F48249271EAB5DCDABEDB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996CA62ABE84C9481EAC67D2F1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6E1-85B5-448A-AF38-B3D2B94EF3CF}"/>
      </w:docPartPr>
      <w:docPartBody>
        <w:p w:rsidR="002B56A2" w:rsidRDefault="002B56A2" w:rsidP="002B56A2">
          <w:pPr>
            <w:pStyle w:val="2996CA62ABE84C9481EAC67D2F14941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5ADA8B67963418A9690D14F2FF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B0BB-99A4-42D8-82D0-80B1A399DC2D}"/>
      </w:docPartPr>
      <w:docPartBody>
        <w:p w:rsidR="002B56A2" w:rsidRDefault="002B56A2" w:rsidP="002B56A2">
          <w:pPr>
            <w:pStyle w:val="55ADA8B67963418A9690D14F2FF74CF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40B5B12EEA94A1BA6AEC3CB49CF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9A0-30D2-4480-93C6-660D4A552BD4}"/>
      </w:docPartPr>
      <w:docPartBody>
        <w:p w:rsidR="002B56A2" w:rsidRDefault="002B56A2" w:rsidP="002B56A2">
          <w:pPr>
            <w:pStyle w:val="140B5B12EEA94A1BA6AEC3CB49CFA34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F4167D44C3340589DF981BA89DA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885D-5F81-49D0-8945-371573D3C918}"/>
      </w:docPartPr>
      <w:docPartBody>
        <w:p w:rsidR="002B56A2" w:rsidRDefault="002B56A2" w:rsidP="002B56A2">
          <w:pPr>
            <w:pStyle w:val="5F4167D44C3340589DF981BA89DA584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B0D7566DD754A81A87CDC04ABC3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B74-67E4-4581-9795-55017773C2BE}"/>
      </w:docPartPr>
      <w:docPartBody>
        <w:p w:rsidR="002B56A2" w:rsidRDefault="002B56A2" w:rsidP="002B56A2">
          <w:pPr>
            <w:pStyle w:val="6B0D7566DD754A81A87CDC04ABC3B1C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34B94014F44A7DB29B875F270A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D9F4-71DE-4F8D-8C49-1801007883B7}"/>
      </w:docPartPr>
      <w:docPartBody>
        <w:p w:rsidR="002B56A2" w:rsidRDefault="002B56A2" w:rsidP="002B56A2">
          <w:pPr>
            <w:pStyle w:val="7B34B94014F44A7DB29B875F270A0E5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52A0D28E12347588B4B2D2F6F7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E11-7328-4731-81FB-26E46745B20F}"/>
      </w:docPartPr>
      <w:docPartBody>
        <w:p w:rsidR="002B56A2" w:rsidRDefault="002B56A2" w:rsidP="002B56A2">
          <w:pPr>
            <w:pStyle w:val="C52A0D28E12347588B4B2D2F6F7A25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B9BE05C59C040A1B7B45AF2DD49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383F-89C2-454D-8EDE-2E9E99F792E3}"/>
      </w:docPartPr>
      <w:docPartBody>
        <w:p w:rsidR="002B56A2" w:rsidRDefault="002B56A2" w:rsidP="002B56A2">
          <w:pPr>
            <w:pStyle w:val="EB9BE05C59C040A1B7B45AF2DD4934A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2A6C6B861E40E591C93906204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8F56-EA96-4DE4-975F-E8D05FD456FF}"/>
      </w:docPartPr>
      <w:docPartBody>
        <w:p w:rsidR="002B56A2" w:rsidRDefault="002B56A2" w:rsidP="002B56A2">
          <w:pPr>
            <w:pStyle w:val="DE2A6C6B861E40E591C939062043956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765BEB6CED4DEF9A446D692DB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A714-47C1-4F71-82A7-CDA6884E01C7}"/>
      </w:docPartPr>
      <w:docPartBody>
        <w:p w:rsidR="002B56A2" w:rsidRDefault="002B56A2" w:rsidP="002B56A2">
          <w:pPr>
            <w:pStyle w:val="0C765BEB6CED4DEF9A446D692DB1C55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43F61A85A244868922E7B0EC96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E2F0-1254-45FA-80E5-66916C784C9A}"/>
      </w:docPartPr>
      <w:docPartBody>
        <w:p w:rsidR="002B56A2" w:rsidRDefault="002B56A2" w:rsidP="002B56A2">
          <w:pPr>
            <w:pStyle w:val="2C43F61A85A244868922E7B0EC96F25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D8D65BA3FB14D9888A2712D8258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A4B-1204-4335-BD40-AEA0279270B2}"/>
      </w:docPartPr>
      <w:docPartBody>
        <w:p w:rsidR="002B56A2" w:rsidRDefault="002B56A2" w:rsidP="002B56A2">
          <w:pPr>
            <w:pStyle w:val="BD8D65BA3FB14D9888A2712D8258553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5DCB03675944A88C075C088DD0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BF45-A0F5-4251-AA3D-17579E3D64DA}"/>
      </w:docPartPr>
      <w:docPartBody>
        <w:p w:rsidR="002B56A2" w:rsidRDefault="002B56A2" w:rsidP="002B56A2">
          <w:pPr>
            <w:pStyle w:val="0A5DCB03675944A88C075C088DD085162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65"/>
    <w:rsid w:val="002B56A2"/>
    <w:rsid w:val="00375DDA"/>
    <w:rsid w:val="00412E65"/>
    <w:rsid w:val="006D7606"/>
    <w:rsid w:val="008A12B1"/>
    <w:rsid w:val="00B021C2"/>
    <w:rsid w:val="00B3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56A2"/>
    <w:rPr>
      <w:color w:val="666666"/>
    </w:rPr>
  </w:style>
  <w:style w:type="character" w:customStyle="1" w:styleId="Estilo1">
    <w:name w:val="Estilo1"/>
    <w:basedOn w:val="Fuentedeprrafopredeter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solano bastardo</dc:creator>
  <cp:keywords/>
  <dc:description/>
  <cp:lastModifiedBy>Manuel Almeida</cp:lastModifiedBy>
  <cp:revision>2</cp:revision>
  <dcterms:created xsi:type="dcterms:W3CDTF">2024-05-29T14:13:00Z</dcterms:created>
  <dcterms:modified xsi:type="dcterms:W3CDTF">2024-05-29T14:13:00Z</dcterms:modified>
</cp:coreProperties>
</file>